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sz w:val="22"/>
          <w:szCs w:val="2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2133600</wp:posOffset>
            </wp:positionH>
            <wp:positionV relativeFrom="paragraph">
              <wp:posOffset>0</wp:posOffset>
            </wp:positionV>
            <wp:extent cx="1787060" cy="1098994"/>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87060" cy="1098994"/>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5">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06">
      <w:pPr>
        <w:widowControl w:val="0"/>
        <w:spacing w:before="157" w:lineRule="auto"/>
        <w:ind w:left="0" w:firstLine="0"/>
        <w:jc w:val="center"/>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27674 Newhall Ranch Rd C85, Valencia, CA 91355, | tel (661) 812-0251 | thecstudiowellness.com</w:t>
      </w:r>
    </w:p>
    <w:p w:rsidR="00000000" w:rsidDel="00000000" w:rsidP="00000000" w:rsidRDefault="00000000" w:rsidRPr="00000000" w14:paraId="00000007">
      <w:pPr>
        <w:widowControl w:val="0"/>
        <w:spacing w:before="3" w:lineRule="auto"/>
        <w:jc w:val="both"/>
        <w:rPr>
          <w:rFonts w:ascii="Open Sans" w:cs="Open Sans" w:eastAsia="Open Sans" w:hAnsi="Open Sans"/>
          <w:sz w:val="13"/>
          <w:szCs w:val="1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147638</wp:posOffset>
                </wp:positionH>
                <wp:positionV relativeFrom="paragraph">
                  <wp:posOffset>76200</wp:posOffset>
                </wp:positionV>
                <wp:extent cx="5760720" cy="9144"/>
                <wp:effectExtent b="0" l="0" r="0" t="0"/>
                <wp:wrapTopAndBottom distB="0" distT="0"/>
                <wp:docPr id="6" name=""/>
                <a:graphic>
                  <a:graphicData uri="http://schemas.microsoft.com/office/word/2010/wordprocessingShape">
                    <wps:wsp>
                      <wps:cNvSpPr/>
                      <wps:cNvPr id="3" name="Shape 3"/>
                      <wps:spPr>
                        <a:xfrm>
                          <a:off x="2237040" y="3779365"/>
                          <a:ext cx="6217920" cy="1270"/>
                        </a:xfrm>
                        <a:custGeom>
                          <a:rect b="b" l="l" r="r" t="t"/>
                          <a:pathLst>
                            <a:path extrusionOk="0" h="120000" w="6217920">
                              <a:moveTo>
                                <a:pt x="0" y="0"/>
                              </a:moveTo>
                              <a:lnTo>
                                <a:pt x="621791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147638</wp:posOffset>
                </wp:positionH>
                <wp:positionV relativeFrom="paragraph">
                  <wp:posOffset>76200</wp:posOffset>
                </wp:positionV>
                <wp:extent cx="5760720" cy="9144"/>
                <wp:effectExtent b="0" l="0" r="0" t="0"/>
                <wp:wrapTopAndBottom distB="0" distT="0"/>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760720" cy="9144"/>
                        </a:xfrm>
                        <a:prstGeom prst="rect"/>
                        <a:ln/>
                      </pic:spPr>
                    </pic:pic>
                  </a:graphicData>
                </a:graphic>
              </wp:anchor>
            </w:drawing>
          </mc:Fallback>
        </mc:AlternateContent>
      </w:r>
    </w:p>
    <w:p w:rsidR="00000000" w:rsidDel="00000000" w:rsidP="00000000" w:rsidRDefault="00000000" w:rsidRPr="00000000" w14:paraId="00000008">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9">
      <w:pPr>
        <w:pStyle w:val="Title"/>
        <w:keepNext w:val="0"/>
        <w:keepLines w:val="0"/>
        <w:widowControl w:val="0"/>
        <w:spacing w:after="0" w:before="0" w:lineRule="auto"/>
        <w:ind w:left="90" w:right="18" w:firstLine="0"/>
        <w:jc w:val="center"/>
        <w:rPr>
          <w:rFonts w:ascii="Open Sans" w:cs="Open Sans" w:eastAsia="Open Sans" w:hAnsi="Open Sans"/>
          <w:sz w:val="26"/>
          <w:szCs w:val="26"/>
        </w:rPr>
      </w:pPr>
      <w:bookmarkStart w:colFirst="0" w:colLast="0" w:name="_heading=h.7xohr0dx3etb" w:id="0"/>
      <w:bookmarkEnd w:id="0"/>
      <w:r w:rsidDel="00000000" w:rsidR="00000000" w:rsidRPr="00000000">
        <w:rPr>
          <w:rFonts w:ascii="Open Sans" w:cs="Open Sans" w:eastAsia="Open Sans" w:hAnsi="Open Sans"/>
          <w:sz w:val="26"/>
          <w:szCs w:val="26"/>
          <w:rtl w:val="0"/>
        </w:rPr>
        <w:t xml:space="preserve">PRE &amp; POST CARE FOR AEROLASE LASER TREATMENT-</w:t>
      </w:r>
    </w:p>
    <w:p w:rsidR="00000000" w:rsidDel="00000000" w:rsidP="00000000" w:rsidRDefault="00000000" w:rsidRPr="00000000" w14:paraId="0000000A">
      <w:pPr>
        <w:pStyle w:val="Title"/>
        <w:keepNext w:val="0"/>
        <w:keepLines w:val="0"/>
        <w:widowControl w:val="0"/>
        <w:spacing w:after="0" w:before="0" w:lineRule="auto"/>
        <w:ind w:left="90" w:right="18" w:firstLine="0"/>
        <w:jc w:val="center"/>
        <w:rPr>
          <w:rFonts w:ascii="Open Sans" w:cs="Open Sans" w:eastAsia="Open Sans" w:hAnsi="Open Sans"/>
          <w:sz w:val="22"/>
          <w:szCs w:val="22"/>
        </w:rPr>
      </w:pPr>
      <w:bookmarkStart w:colFirst="0" w:colLast="0" w:name="_heading=h.34p4p3azu0py" w:id="1"/>
      <w:bookmarkEnd w:id="1"/>
      <w:r w:rsidDel="00000000" w:rsidR="00000000" w:rsidRPr="00000000">
        <w:rPr>
          <w:rFonts w:ascii="Open Sans" w:cs="Open Sans" w:eastAsia="Open Sans" w:hAnsi="Open Sans"/>
          <w:sz w:val="26"/>
          <w:szCs w:val="26"/>
          <w:rtl w:val="0"/>
        </w:rPr>
        <w:t xml:space="preserve">PIGMENTED LESION</w:t>
      </w:r>
      <w:r w:rsidDel="00000000" w:rsidR="00000000" w:rsidRPr="00000000">
        <w:rPr>
          <w:rtl w:val="0"/>
        </w:rPr>
      </w:r>
    </w:p>
    <w:p w:rsidR="00000000" w:rsidDel="00000000" w:rsidP="00000000" w:rsidRDefault="00000000" w:rsidRPr="00000000" w14:paraId="0000000B">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0C">
      <w:pPr>
        <w:jc w:val="center"/>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0D">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PRE-TREATMENT</w:t>
      </w:r>
    </w:p>
    <w:p w:rsidR="00000000" w:rsidDel="00000000" w:rsidP="00000000" w:rsidRDefault="00000000" w:rsidRPr="00000000" w14:paraId="0000000E">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Notify your practitioner of any medications you have used within the last 6 months.  </w:t>
      </w:r>
    </w:p>
    <w:p w:rsidR="00000000" w:rsidDel="00000000" w:rsidP="00000000" w:rsidRDefault="00000000" w:rsidRPr="00000000" w14:paraId="00000010">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Notify your practitioner if you have a history of perioral herpes.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Remove any make-up and/or lotions and make sure that the skin is dry in the area to be treated.</w:t>
      </w:r>
    </w:p>
    <w:p w:rsidR="00000000" w:rsidDel="00000000" w:rsidP="00000000" w:rsidRDefault="00000000" w:rsidRPr="00000000" w14:paraId="00000014">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5">
      <w:pPr>
        <w:jc w:val="both"/>
        <w:rPr>
          <w:rFonts w:ascii="Open Sans" w:cs="Open Sans" w:eastAsia="Open Sans" w:hAnsi="Open Sans"/>
          <w:b w:val="1"/>
        </w:rPr>
      </w:pPr>
      <w:r w:rsidDel="00000000" w:rsidR="00000000" w:rsidRPr="00000000">
        <w:rPr>
          <w:rFonts w:ascii="Open Sans" w:cs="Open Sans" w:eastAsia="Open Sans" w:hAnsi="Open Sans"/>
          <w:b w:val="1"/>
          <w:rtl w:val="0"/>
        </w:rPr>
        <w:t xml:space="preserve">POST-TREATMENT</w:t>
      </w:r>
    </w:p>
    <w:p w:rsidR="00000000" w:rsidDel="00000000" w:rsidP="00000000" w:rsidRDefault="00000000" w:rsidRPr="00000000" w14:paraId="00000016">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You may return to your normal daily activities immediately after your treatments.  </w:t>
      </w:r>
    </w:p>
    <w:p w:rsidR="00000000" w:rsidDel="00000000" w:rsidP="00000000" w:rsidRDefault="00000000" w:rsidRPr="00000000" w14:paraId="00000018">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0"/>
          <w:smallCaps w:val="0"/>
          <w:strike w:val="0"/>
          <w:color w:val="000000"/>
          <w:sz w:val="22"/>
          <w:szCs w:val="22"/>
          <w:u w:val="none"/>
          <w:shd w:fill="auto" w:val="clear"/>
          <w:vertAlign w:val="baseline"/>
        </w:rPr>
      </w:pPr>
      <w:bookmarkStart w:colFirst="0" w:colLast="0" w:name="_heading=h.gjdgxs" w:id="2"/>
      <w:bookmarkEnd w:id="2"/>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Keep the area well moisturized with inert moisturizer. The area will change color in the days and weeks following treatment and may form a crust or a scab.  This is a normal occurrence during the healing process and should be allowed to slough off on its own. Do not rub, scratch or pick at the treated area to let the treated area naturally heal.</w:t>
      </w:r>
    </w:p>
    <w:p w:rsidR="00000000" w:rsidDel="00000000" w:rsidP="00000000" w:rsidRDefault="00000000" w:rsidRPr="00000000" w14:paraId="0000001A">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Avoid extended sun exposure or tanning for one-month post treatment.  After the crusted pigmented skin layer sloughs off, use a broad spectrum UVA/UVB minimum of SPF 30.  Remember to reapply throughout the day.</w:t>
      </w:r>
    </w:p>
    <w:p w:rsidR="00000000" w:rsidDel="00000000" w:rsidP="00000000" w:rsidRDefault="00000000" w:rsidRPr="00000000" w14:paraId="0000001C">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If the area becomes tender, reddened or shows signs of infection, please notify the office immediately.</w:t>
      </w:r>
    </w:p>
    <w:p w:rsidR="00000000" w:rsidDel="00000000" w:rsidP="00000000" w:rsidRDefault="00000000" w:rsidRPr="00000000" w14:paraId="0000001E">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i w:val="0"/>
          <w:smallCaps w:val="0"/>
          <w:strike w:val="0"/>
          <w:color w:val="000000"/>
          <w:sz w:val="22"/>
          <w:szCs w:val="22"/>
          <w:u w:val="none"/>
          <w:shd w:fill="auto" w:val="clear"/>
          <w:vertAlign w:val="baseline"/>
          <w:rtl w:val="0"/>
        </w:rPr>
        <w:t xml:space="preserve">To achieve the best results, complete the full treatment schedule at the intervals recommended by your laser practitioner.</w:t>
      </w:r>
    </w:p>
    <w:p w:rsidR="00000000" w:rsidDel="00000000" w:rsidP="00000000" w:rsidRDefault="00000000" w:rsidRPr="00000000" w14:paraId="00000020">
      <w:pPr>
        <w:tabs>
          <w:tab w:val="center" w:leader="none" w:pos="4320"/>
          <w:tab w:val="right" w:leader="none" w:pos="8640"/>
          <w:tab w:val="left" w:leader="none" w:pos="5020"/>
        </w:tabs>
        <w:jc w:val="both"/>
        <w:rPr>
          <w:rFonts w:ascii="Open Sans" w:cs="Open Sans" w:eastAsia="Open Sans" w:hAnsi="Open Sans"/>
        </w:rPr>
      </w:pPr>
      <w:bookmarkStart w:colFirst="0" w:colLast="0" w:name="_heading=h.qg38m4a4dgs7" w:id="3"/>
      <w:bookmarkEnd w:id="3"/>
      <w:r w:rsidDel="00000000" w:rsidR="00000000" w:rsidRPr="00000000">
        <w:rPr>
          <w:rtl w:val="0"/>
        </w:rPr>
      </w:r>
    </w:p>
    <w:p w:rsidR="00000000" w:rsidDel="00000000" w:rsidP="00000000" w:rsidRDefault="00000000" w:rsidRPr="00000000" w14:paraId="00000021">
      <w:pPr>
        <w:tabs>
          <w:tab w:val="center" w:leader="none" w:pos="4320"/>
          <w:tab w:val="right" w:leader="none" w:pos="8640"/>
          <w:tab w:val="left" w:leader="none" w:pos="5020"/>
        </w:tabs>
        <w:jc w:val="both"/>
        <w:rPr>
          <w:rFonts w:ascii="Open Sans" w:cs="Open Sans" w:eastAsia="Open Sans" w:hAnsi="Open Sans"/>
        </w:rPr>
      </w:pPr>
      <w:bookmarkStart w:colFirst="0" w:colLast="0" w:name="_heading=h.re5odznukco8" w:id="4"/>
      <w:bookmarkEnd w:id="4"/>
      <w:r w:rsidDel="00000000" w:rsidR="00000000" w:rsidRPr="00000000">
        <w:rPr>
          <w:rtl w:val="0"/>
        </w:rPr>
      </w:r>
    </w:p>
    <w:p w:rsidR="00000000" w:rsidDel="00000000" w:rsidP="00000000" w:rsidRDefault="00000000" w:rsidRPr="00000000" w14:paraId="00000022">
      <w:pPr>
        <w:widowControl w:val="0"/>
        <w:spacing w:before="127" w:lineRule="auto"/>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3">
      <w:pPr>
        <w:widowControl w:val="0"/>
        <w:spacing w:before="167" w:line="280" w:lineRule="auto"/>
        <w:ind w:left="270" w:right="216" w:firstLine="0"/>
        <w:jc w:val="both"/>
        <w:rPr>
          <w:rFonts w:ascii="Open Sans" w:cs="Open Sans" w:eastAsia="Open Sans" w:hAnsi="Open Sans"/>
          <w:i w:val="1"/>
          <w:sz w:val="20"/>
          <w:szCs w:val="20"/>
        </w:rPr>
      </w:pPr>
      <w:r w:rsidDel="00000000" w:rsidR="00000000" w:rsidRPr="00000000">
        <w:rPr>
          <w:rFonts w:ascii="Open Sans" w:cs="Open Sans" w:eastAsia="Open Sans" w:hAnsi="Open Sans"/>
          <w:i w:val="1"/>
          <w:sz w:val="20"/>
          <w:szCs w:val="20"/>
          <w:rtl w:val="0"/>
        </w:rPr>
        <w:t xml:space="preserve">If your provider has given you instructions deviating from the general recommendations in this document, please follow your provider’s personalized instructions.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147638</wp:posOffset>
                </wp:positionH>
                <wp:positionV relativeFrom="paragraph">
                  <wp:posOffset>46124</wp:posOffset>
                </wp:positionV>
                <wp:extent cx="5760720" cy="9144"/>
                <wp:effectExtent b="0" l="0" r="0" t="0"/>
                <wp:wrapTopAndBottom distB="0" distT="0"/>
                <wp:docPr id="5" name=""/>
                <a:graphic>
                  <a:graphicData uri="http://schemas.microsoft.com/office/word/2010/wordprocessingShape">
                    <wps:wsp>
                      <wps:cNvSpPr/>
                      <wps:cNvPr id="2" name="Shape 2"/>
                      <wps:spPr>
                        <a:xfrm>
                          <a:off x="2237040" y="3779365"/>
                          <a:ext cx="6217920" cy="1270"/>
                        </a:xfrm>
                        <a:custGeom>
                          <a:rect b="b" l="l" r="r" t="t"/>
                          <a:pathLst>
                            <a:path extrusionOk="0" h="120000" w="6217920">
                              <a:moveTo>
                                <a:pt x="0" y="0"/>
                              </a:moveTo>
                              <a:lnTo>
                                <a:pt x="621791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147638</wp:posOffset>
                </wp:positionH>
                <wp:positionV relativeFrom="paragraph">
                  <wp:posOffset>46124</wp:posOffset>
                </wp:positionV>
                <wp:extent cx="5760720" cy="9144"/>
                <wp:effectExtent b="0" l="0" r="0" t="0"/>
                <wp:wrapTopAndBottom distB="0" distT="0"/>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760720" cy="9144"/>
                        </a:xfrm>
                        <a:prstGeom prst="rect"/>
                        <a:ln/>
                      </pic:spPr>
                    </pic:pic>
                  </a:graphicData>
                </a:graphic>
              </wp:anchor>
            </w:drawing>
          </mc:Fallback>
        </mc:AlternateContent>
      </w:r>
    </w:p>
    <w:p w:rsidR="00000000" w:rsidDel="00000000" w:rsidP="00000000" w:rsidRDefault="00000000" w:rsidRPr="00000000" w14:paraId="00000024">
      <w:pPr>
        <w:widowControl w:val="0"/>
        <w:spacing w:before="42" w:lineRule="auto"/>
        <w:ind w:left="270" w:firstLine="0"/>
        <w:jc w:val="both"/>
        <w:rPr>
          <w:rFonts w:ascii="Open Sans" w:cs="Open Sans" w:eastAsia="Open Sans" w:hAnsi="Open Sans"/>
          <w:i w:val="1"/>
          <w:sz w:val="20"/>
          <w:szCs w:val="20"/>
        </w:rPr>
      </w:pPr>
      <w:r w:rsidDel="00000000" w:rsidR="00000000" w:rsidRPr="00000000">
        <w:rPr>
          <w:rtl w:val="0"/>
        </w:rPr>
      </w:r>
    </w:p>
    <w:p w:rsidR="00000000" w:rsidDel="00000000" w:rsidP="00000000" w:rsidRDefault="00000000" w:rsidRPr="00000000" w14:paraId="00000025">
      <w:pPr>
        <w:widowControl w:val="0"/>
        <w:ind w:left="270" w:firstLine="0"/>
        <w:jc w:val="both"/>
        <w:rPr>
          <w:rFonts w:ascii="Open Sans" w:cs="Open Sans" w:eastAsia="Open Sans" w:hAnsi="Open Sans"/>
          <w:i w:val="1"/>
          <w:sz w:val="20"/>
          <w:szCs w:val="20"/>
        </w:rPr>
      </w:pPr>
      <w:r w:rsidDel="00000000" w:rsidR="00000000" w:rsidRPr="00000000">
        <w:rPr>
          <w:rFonts w:ascii="Open Sans" w:cs="Open Sans" w:eastAsia="Open Sans" w:hAnsi="Open Sans"/>
          <w:b w:val="1"/>
          <w:i w:val="1"/>
          <w:sz w:val="20"/>
          <w:szCs w:val="20"/>
          <w:rtl w:val="0"/>
        </w:rPr>
        <w:t xml:space="preserve">Questions or concerns? </w:t>
      </w:r>
      <w:r w:rsidDel="00000000" w:rsidR="00000000" w:rsidRPr="00000000">
        <w:rPr>
          <w:rFonts w:ascii="Open Sans" w:cs="Open Sans" w:eastAsia="Open Sans" w:hAnsi="Open Sans"/>
          <w:i w:val="1"/>
          <w:sz w:val="20"/>
          <w:szCs w:val="20"/>
          <w:rtl w:val="0"/>
        </w:rPr>
        <w:t xml:space="preserve">Please call us at (661) 812-0251.</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270" w:right="0" w:firstLine="0"/>
        <w:jc w:val="both"/>
        <w:rPr>
          <w:rFonts w:ascii="Open Sans" w:cs="Open Sans" w:eastAsia="Open Sans" w:hAnsi="Open Sans"/>
        </w:rPr>
      </w:pPr>
      <w:r w:rsidDel="00000000" w:rsidR="00000000" w:rsidRPr="00000000">
        <w:rPr>
          <w:rtl w:val="0"/>
        </w:rPr>
      </w:r>
    </w:p>
    <w:sectPr>
      <w:pgSz w:h="15840" w:w="12240" w:orient="portrait"/>
      <w:pgMar w:bottom="1350" w:top="1170" w:left="144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ahoma" w:cs="Tahoma" w:eastAsia="Tahoma" w:hAnsi="Tahoma"/>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ahoma" w:cs="Tahoma" w:eastAsia="Tahoma" w:hAnsi="Tahoma"/>
      <w:b w:val="1"/>
      <w:sz w:val="20"/>
      <w:szCs w:val="20"/>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rPr>
  </w:style>
  <w:style w:type="paragraph" w:styleId="Heading1">
    <w:name w:val="heading 1"/>
    <w:basedOn w:val="Normal"/>
    <w:next w:val="Normal"/>
    <w:link w:val="Heading1Char"/>
    <w:qFormat w:val="1"/>
    <w:rsid w:val="005C470B"/>
    <w:pPr>
      <w:keepNext w:val="1"/>
      <w:outlineLvl w:val="0"/>
    </w:pPr>
    <w:rPr>
      <w:rFonts w:ascii="Tahoma" w:eastAsia="Times New Roman" w:hAnsi="Tahoma"/>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B7380"/>
    <w:pPr>
      <w:tabs>
        <w:tab w:val="center" w:pos="4320"/>
        <w:tab w:val="right" w:pos="8640"/>
      </w:tabs>
    </w:pPr>
  </w:style>
  <w:style w:type="character" w:styleId="HeaderChar" w:customStyle="1">
    <w:name w:val="Header Char"/>
    <w:basedOn w:val="DefaultParagraphFont"/>
    <w:link w:val="Header"/>
    <w:uiPriority w:val="99"/>
    <w:rsid w:val="00BB7380"/>
  </w:style>
  <w:style w:type="paragraph" w:styleId="Footer">
    <w:name w:val="footer"/>
    <w:basedOn w:val="Normal"/>
    <w:link w:val="FooterChar"/>
    <w:uiPriority w:val="99"/>
    <w:unhideWhenUsed w:val="1"/>
    <w:rsid w:val="00BB7380"/>
    <w:pPr>
      <w:tabs>
        <w:tab w:val="center" w:pos="4320"/>
        <w:tab w:val="right" w:pos="8640"/>
      </w:tabs>
    </w:pPr>
  </w:style>
  <w:style w:type="character" w:styleId="FooterChar" w:customStyle="1">
    <w:name w:val="Footer Char"/>
    <w:basedOn w:val="DefaultParagraphFont"/>
    <w:link w:val="Footer"/>
    <w:uiPriority w:val="99"/>
    <w:rsid w:val="00BB7380"/>
  </w:style>
  <w:style w:type="paragraph" w:styleId="BodyText3">
    <w:name w:val="Body Text 3"/>
    <w:basedOn w:val="Normal"/>
    <w:link w:val="BodyText3Char"/>
    <w:rsid w:val="0024655B"/>
    <w:pPr>
      <w:jc w:val="center"/>
    </w:pPr>
    <w:rPr>
      <w:rFonts w:ascii="Arial" w:eastAsia="Times New Roman" w:hAnsi="Arial"/>
      <w:b w:val="1"/>
      <w:color w:val="000000"/>
      <w:sz w:val="22"/>
      <w:szCs w:val="20"/>
    </w:rPr>
  </w:style>
  <w:style w:type="character" w:styleId="BodyText3Char" w:customStyle="1">
    <w:name w:val="Body Text 3 Char"/>
    <w:link w:val="BodyText3"/>
    <w:rsid w:val="0024655B"/>
    <w:rPr>
      <w:rFonts w:ascii="Arial" w:cs="Times New Roman" w:eastAsia="Times New Roman" w:hAnsi="Arial"/>
      <w:b w:val="1"/>
      <w:color w:val="000000"/>
      <w:sz w:val="22"/>
      <w:szCs w:val="20"/>
    </w:rPr>
  </w:style>
  <w:style w:type="character" w:styleId="Heading1Char" w:customStyle="1">
    <w:name w:val="Heading 1 Char"/>
    <w:link w:val="Heading1"/>
    <w:rsid w:val="005C470B"/>
    <w:rPr>
      <w:rFonts w:ascii="Tahoma" w:cs="Times New Roman" w:eastAsia="Times New Roman" w:hAnsi="Tahoma"/>
      <w:b w:val="1"/>
      <w:sz w:val="20"/>
      <w:szCs w:val="20"/>
    </w:rPr>
  </w:style>
  <w:style w:type="paragraph" w:styleId="ListParagraph">
    <w:name w:val="List Paragraph"/>
    <w:basedOn w:val="Normal"/>
    <w:uiPriority w:val="34"/>
    <w:qFormat w:val="1"/>
    <w:rsid w:val="00C116BD"/>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25PA2OBvZdMtAhPkyhtUk7SD7Q==">CgMxLjAyDmguN3hvaHIwZHgzZXRiMg5oLjM0cDRwM2F6dTBweTIIaC5namRneHMyDmgucWczOG00YTRkZ3M3Mg5oLnJlNW9kem51a2NvODgAciExbENkbjRqYzc0d3NBcmlYS1d2dFVacTRsaWxPcUlJNVk=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2015-10-07T14:27:00Z</dcterms:created>
  <dc:creator>Sean</dc:creator>
</cp:coreProperties>
</file>